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Layout"/>
        <w:tblW w:w="0" w:type="auto"/>
        <w:jc w:val="center"/>
        <w:tblLayout w:type="fixed"/>
        <w:tblLook w:val="04A0" w:firstRow="1" w:lastRow="0" w:firstColumn="1" w:lastColumn="0" w:noHBand="0" w:noVBand="1"/>
        <w:tblDescription w:val="Brochure layout table page 1"/>
      </w:tblPr>
      <w:tblGrid>
        <w:gridCol w:w="3930"/>
        <w:gridCol w:w="713"/>
        <w:gridCol w:w="713"/>
        <w:gridCol w:w="3843"/>
        <w:gridCol w:w="720"/>
        <w:gridCol w:w="720"/>
        <w:gridCol w:w="3851"/>
      </w:tblGrid>
      <w:tr w:rsidR="00E53183" w:rsidTr="00DF2D9C">
        <w:trPr>
          <w:trHeight w:hRule="exact" w:val="10800"/>
          <w:jc w:val="center"/>
        </w:trPr>
        <w:tc>
          <w:tcPr>
            <w:tcW w:w="3930" w:type="dxa"/>
          </w:tcPr>
          <w:p w:rsidR="00E53183" w:rsidRDefault="00DF2D9C">
            <w:r>
              <w:t>Insert Professional Picture</w:t>
            </w:r>
          </w:p>
          <w:p w:rsidR="00DF2D9C" w:rsidRDefault="00DF2D9C"/>
          <w:p w:rsidR="00DF2D9C" w:rsidRDefault="00DF2D9C"/>
          <w:p w:rsidR="00E53183" w:rsidRDefault="00E53183">
            <w:pPr>
              <w:pStyle w:val="Caption"/>
            </w:pPr>
          </w:p>
          <w:p w:rsidR="00DF2D9C" w:rsidRDefault="00DF2D9C" w:rsidP="00DF2D9C"/>
          <w:p w:rsidR="00DF2D9C" w:rsidRDefault="00DF2D9C" w:rsidP="00DF2D9C"/>
          <w:p w:rsidR="00DF2D9C" w:rsidRPr="00DF2D9C" w:rsidRDefault="00DF2D9C" w:rsidP="00DF2D9C">
            <w:pPr>
              <w:rPr>
                <w:b/>
                <w:sz w:val="24"/>
                <w:szCs w:val="24"/>
              </w:rPr>
            </w:pPr>
            <w:r w:rsidRPr="00DF2D9C">
              <w:rPr>
                <w:b/>
                <w:sz w:val="24"/>
                <w:szCs w:val="24"/>
              </w:rPr>
              <w:t>Here to simplify the bookkeeping process.</w:t>
            </w:r>
          </w:p>
          <w:p w:rsidR="00E53183" w:rsidRDefault="00DD0A20" w:rsidP="00DD0A20">
            <w:pPr>
              <w:pStyle w:val="Heading2"/>
              <w:rPr>
                <w:rStyle w:val="Heading2Char"/>
                <w:b/>
                <w:bCs/>
              </w:rPr>
            </w:pPr>
            <w:r>
              <w:rPr>
                <w:rStyle w:val="Heading2Char"/>
                <w:b/>
                <w:bCs/>
              </w:rPr>
              <w:t>What we do:</w:t>
            </w:r>
          </w:p>
          <w:p w:rsidR="00DD0A20" w:rsidRDefault="00DD0A20" w:rsidP="00DD0A20">
            <w:r>
              <w:t>Allow business owners to spend more time f</w:t>
            </w:r>
            <w:r w:rsidR="004F32F7">
              <w:t xml:space="preserve">ocusing on their core business by providing comprehensive bookkeeping and business consulting services. </w:t>
            </w:r>
            <w:r>
              <w:t>We provide the financial data and tools that allow businesses t</w:t>
            </w:r>
            <w:r w:rsidR="004F32F7">
              <w:t>o maximize profitability and focus on growth and other areas of their business.  We consider our business to be an extension of your business and look forward to the opportunity to exceed your expectations!</w:t>
            </w:r>
          </w:p>
          <w:p w:rsidR="005827FB" w:rsidRDefault="005827FB" w:rsidP="00DD0A20"/>
          <w:p w:rsidR="004F32F7" w:rsidRDefault="004F32F7" w:rsidP="00DD0A20">
            <w:r>
              <w:t>Let’s talk</w:t>
            </w:r>
          </w:p>
          <w:p w:rsidR="004F32F7" w:rsidRPr="00DD0A20" w:rsidRDefault="004F32F7" w:rsidP="00DD0A20">
            <w:r>
              <w:t>Schedule a no-obligation consultation today</w:t>
            </w:r>
          </w:p>
        </w:tc>
        <w:tc>
          <w:tcPr>
            <w:tcW w:w="713" w:type="dxa"/>
          </w:tcPr>
          <w:p w:rsidR="00E53183" w:rsidRDefault="00E53183"/>
        </w:tc>
        <w:tc>
          <w:tcPr>
            <w:tcW w:w="713" w:type="dxa"/>
          </w:tcPr>
          <w:p w:rsidR="00E53183" w:rsidRDefault="00E53183"/>
        </w:tc>
        <w:tc>
          <w:tcPr>
            <w:tcW w:w="3843" w:type="dxa"/>
          </w:tcPr>
          <w:tbl>
            <w:tblPr>
              <w:tblStyle w:val="TableLayout"/>
              <w:tblW w:w="5000" w:type="pct"/>
              <w:tblLayout w:type="fixed"/>
              <w:tblLook w:val="04A0" w:firstRow="1" w:lastRow="0" w:firstColumn="1" w:lastColumn="0" w:noHBand="0" w:noVBand="1"/>
            </w:tblPr>
            <w:tblGrid>
              <w:gridCol w:w="3843"/>
            </w:tblGrid>
            <w:tr w:rsidR="00E53183">
              <w:trPr>
                <w:trHeight w:hRule="exact" w:val="7920"/>
              </w:trPr>
              <w:tc>
                <w:tcPr>
                  <w:tcW w:w="5000" w:type="pct"/>
                </w:tcPr>
                <w:p w:rsidR="00E53183" w:rsidRDefault="00DD0A20">
                  <w:pPr>
                    <w:pStyle w:val="Heading1"/>
                  </w:pPr>
                  <w:r>
                    <w:t>Trustworthy</w:t>
                  </w:r>
                </w:p>
                <w:p w:rsidR="00DD0A20" w:rsidRDefault="00DD0A20" w:rsidP="00DD0A20"/>
                <w:p w:rsidR="00DD0A20" w:rsidRDefault="00DD0A20" w:rsidP="00DD0A20">
                  <w:pPr>
                    <w:pStyle w:val="Heading1"/>
                  </w:pPr>
                  <w:r>
                    <w:t>Experienced</w:t>
                  </w:r>
                </w:p>
                <w:p w:rsidR="00DD0A20" w:rsidRPr="00DD0A20" w:rsidRDefault="00DD0A20" w:rsidP="00DD0A20"/>
                <w:p w:rsidR="00DD0A20" w:rsidRDefault="00DD0A20" w:rsidP="00DD0A20">
                  <w:pPr>
                    <w:pStyle w:val="Heading1"/>
                  </w:pPr>
                  <w:r>
                    <w:t>Reliable</w:t>
                  </w:r>
                </w:p>
                <w:p w:rsidR="00DD0A20" w:rsidRDefault="00DD0A20" w:rsidP="00DD0A20"/>
                <w:p w:rsidR="00DD0A20" w:rsidRPr="00DD0A20" w:rsidRDefault="00DD0A20" w:rsidP="00DD0A20"/>
                <w:p w:rsidR="00E53183" w:rsidRDefault="00E53183" w:rsidP="00DD0A20">
                  <w:pPr>
                    <w:pStyle w:val="Heading2"/>
                  </w:pPr>
                </w:p>
                <w:p w:rsidR="00DF2D9C" w:rsidRDefault="00DF2D9C">
                  <w:pPr>
                    <w:pStyle w:val="Heading2"/>
                  </w:pPr>
                </w:p>
                <w:p w:rsidR="00DF2D9C" w:rsidRDefault="00DF2D9C">
                  <w:pPr>
                    <w:pStyle w:val="Heading2"/>
                  </w:pPr>
                </w:p>
                <w:p w:rsidR="00DF2D9C" w:rsidRDefault="00DF2D9C">
                  <w:pPr>
                    <w:pStyle w:val="Heading2"/>
                  </w:pPr>
                </w:p>
                <w:p w:rsidR="00DF2D9C" w:rsidRDefault="00DF2D9C">
                  <w:pPr>
                    <w:pStyle w:val="Heading2"/>
                  </w:pPr>
                </w:p>
                <w:p w:rsidR="00E53183" w:rsidRDefault="005827FB">
                  <w:pPr>
                    <w:pStyle w:val="Heading2"/>
                  </w:pPr>
                  <w:r>
                    <w:t>Contact Us</w:t>
                  </w:r>
                  <w:r w:rsidR="00227B9D">
                    <w:t>.</w:t>
                  </w:r>
                </w:p>
                <w:p w:rsidR="00E53183" w:rsidRDefault="005827FB" w:rsidP="00DF2D9C">
                  <w:r>
                    <w:t xml:space="preserve">Phone: </w:t>
                  </w:r>
                  <w:r w:rsidR="00227B9D">
                    <w:t>484.838.0266</w:t>
                  </w:r>
                  <w:r>
                    <w:br/>
                    <w:t xml:space="preserve">Email: </w:t>
                  </w:r>
                  <w:r w:rsidR="00227B9D">
                    <w:t>jason@deppnerbooks.com</w:t>
                  </w:r>
                  <w:r>
                    <w:br/>
                    <w:t xml:space="preserve">Web: </w:t>
                  </w:r>
                  <w:r w:rsidR="00DF2D9C">
                    <w:t>www.deppnerbooks.com</w:t>
                  </w:r>
                </w:p>
              </w:tc>
            </w:tr>
            <w:tr w:rsidR="00E53183">
              <w:trPr>
                <w:trHeight w:hRule="exact" w:val="2880"/>
              </w:trPr>
              <w:tc>
                <w:tcPr>
                  <w:tcW w:w="5000" w:type="pct"/>
                  <w:vAlign w:val="bottom"/>
                </w:tcPr>
                <w:tbl>
                  <w:tblPr>
                    <w:tblW w:w="5000" w:type="pct"/>
                    <w:tblLayout w:type="fixed"/>
                    <w:tblCellMar>
                      <w:left w:w="0" w:type="dxa"/>
                      <w:right w:w="0" w:type="dxa"/>
                    </w:tblCellMar>
                    <w:tblLook w:val="04A0" w:firstRow="1" w:lastRow="0" w:firstColumn="1" w:lastColumn="0" w:noHBand="0" w:noVBand="1"/>
                  </w:tblPr>
                  <w:tblGrid>
                    <w:gridCol w:w="1220"/>
                    <w:gridCol w:w="270"/>
                    <w:gridCol w:w="2353"/>
                  </w:tblGrid>
                  <w:tr w:rsidR="00E53183">
                    <w:sdt>
                      <w:sdtPr>
                        <w:alias w:val="Logo"/>
                        <w:tag w:val="Logo"/>
                        <w:id w:val="-180896203"/>
                        <w:picture/>
                      </w:sdtPr>
                      <w:sdtContent>
                        <w:tc>
                          <w:tcPr>
                            <w:tcW w:w="1582" w:type="pct"/>
                            <w:vAlign w:val="center"/>
                          </w:tcPr>
                          <w:p w:rsidR="00E53183" w:rsidRDefault="005827FB">
                            <w:pPr>
                              <w:pStyle w:val="NoSpacing"/>
                            </w:pPr>
                            <w:r>
                              <w:rPr>
                                <w:noProof/>
                                <w:lang w:eastAsia="en-US"/>
                              </w:rPr>
                              <w:drawing>
                                <wp:inline distT="0" distB="0" distL="0" distR="0">
                                  <wp:extent cx="771525" cy="771525"/>
                                  <wp:effectExtent l="0" t="0" r="0" b="0"/>
                                  <wp:docPr id="1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referRelativeResize="0">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771525" cy="771525"/>
                                          </a:xfrm>
                                          <a:prstGeom prst="rect">
                                            <a:avLst/>
                                          </a:prstGeom>
                                          <a:noFill/>
                                          <a:ln>
                                            <a:noFill/>
                                          </a:ln>
                                        </pic:spPr>
                                      </pic:pic>
                                    </a:graphicData>
                                  </a:graphic>
                                </wp:inline>
                              </w:drawing>
                            </w:r>
                          </w:p>
                        </w:tc>
                      </w:sdtContent>
                    </w:sdt>
                    <w:tc>
                      <w:tcPr>
                        <w:tcW w:w="350" w:type="pct"/>
                      </w:tcPr>
                      <w:p w:rsidR="00E53183" w:rsidRDefault="00E53183"/>
                    </w:tc>
                    <w:tc>
                      <w:tcPr>
                        <w:tcW w:w="3050" w:type="pct"/>
                      </w:tcPr>
                      <w:sdt>
                        <w:sdtPr>
                          <w:alias w:val="Company"/>
                          <w:tag w:val=""/>
                          <w:id w:val="1621798997"/>
                          <w:placeholder>
                            <w:docPart w:val="77C64EAC815146FDA7BF214EE766F1DC"/>
                          </w:placeholder>
                          <w:dataBinding w:prefixMappings="xmlns:ns0='http://schemas.openxmlformats.org/officeDocument/2006/extended-properties' " w:xpath="/ns0:Properties[1]/ns0:Company[1]" w:storeItemID="{6668398D-A668-4E3E-A5EB-62B293D839F1}"/>
                          <w:text/>
                        </w:sdtPr>
                        <w:sdtContent>
                          <w:p w:rsidR="00E53183" w:rsidRDefault="00DD0A20">
                            <w:pPr>
                              <w:pStyle w:val="Company"/>
                            </w:pPr>
                            <w:r>
                              <w:t>DEPPNER bOOKS &amp; cONSULTING</w:t>
                            </w:r>
                          </w:p>
                        </w:sdtContent>
                      </w:sdt>
                      <w:p w:rsidR="00E53183" w:rsidRDefault="00227B9D" w:rsidP="00227B9D">
                        <w:pPr>
                          <w:pStyle w:val="Footer"/>
                        </w:pPr>
                        <w:r>
                          <w:t>Lehigh Valley, PA</w:t>
                        </w:r>
                      </w:p>
                    </w:tc>
                  </w:tr>
                </w:tbl>
                <w:p w:rsidR="00E53183" w:rsidRDefault="00E53183"/>
              </w:tc>
            </w:tr>
          </w:tbl>
          <w:p w:rsidR="00E53183" w:rsidRDefault="00E53183"/>
        </w:tc>
        <w:tc>
          <w:tcPr>
            <w:tcW w:w="720" w:type="dxa"/>
          </w:tcPr>
          <w:p w:rsidR="00E53183" w:rsidRDefault="00E53183"/>
        </w:tc>
        <w:tc>
          <w:tcPr>
            <w:tcW w:w="720" w:type="dxa"/>
          </w:tcPr>
          <w:p w:rsidR="00E53183" w:rsidRDefault="00E53183"/>
        </w:tc>
        <w:tc>
          <w:tcPr>
            <w:tcW w:w="3851" w:type="dxa"/>
          </w:tcPr>
          <w:tbl>
            <w:tblPr>
              <w:tblStyle w:val="TableLayout"/>
              <w:tblW w:w="5000" w:type="pct"/>
              <w:tblLayout w:type="fixed"/>
              <w:tblLook w:val="04A0" w:firstRow="1" w:lastRow="0" w:firstColumn="1" w:lastColumn="0" w:noHBand="0" w:noVBand="1"/>
            </w:tblPr>
            <w:tblGrid>
              <w:gridCol w:w="3851"/>
            </w:tblGrid>
            <w:tr w:rsidR="00E53183" w:rsidTr="00227B9D">
              <w:trPr>
                <w:trHeight w:hRule="exact" w:val="3600"/>
              </w:trPr>
              <w:sdt>
                <w:sdtPr>
                  <w:id w:val="-1297910721"/>
                  <w:picture/>
                </w:sdtPr>
                <w:sdtContent>
                  <w:tc>
                    <w:tcPr>
                      <w:tcW w:w="5000" w:type="pct"/>
                    </w:tcPr>
                    <w:p w:rsidR="00E53183" w:rsidRDefault="005827FB" w:rsidP="00DF2D9C">
                      <w:pPr>
                        <w:jc w:val="center"/>
                      </w:pPr>
                      <w:r>
                        <w:rPr>
                          <w:noProof/>
                          <w:lang w:eastAsia="en-US"/>
                        </w:rPr>
                        <w:drawing>
                          <wp:inline distT="0" distB="0" distL="0" distR="0">
                            <wp:extent cx="2162175" cy="1965869"/>
                            <wp:effectExtent l="0" t="0" r="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referRelativeResize="0">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2166297" cy="1969617"/>
                                    </a:xfrm>
                                    <a:prstGeom prst="rect">
                                      <a:avLst/>
                                    </a:prstGeom>
                                    <a:noFill/>
                                    <a:ln>
                                      <a:noFill/>
                                    </a:ln>
                                    <a:extLst>
                                      <a:ext uri="{53640926-AAD7-44D8-BBD7-CCE9431645EC}">
                                        <a14:shadowObscured xmlns:a14="http://schemas.microsoft.com/office/drawing/2010/main"/>
                                      </a:ext>
                                    </a:extLst>
                                  </pic:spPr>
                                </pic:pic>
                              </a:graphicData>
                            </a:graphic>
                          </wp:inline>
                        </w:drawing>
                      </w:r>
                    </w:p>
                  </w:tc>
                </w:sdtContent>
              </w:sdt>
            </w:tr>
            <w:tr w:rsidR="00E53183" w:rsidTr="00227B9D">
              <w:trPr>
                <w:trHeight w:hRule="exact" w:val="5040"/>
              </w:trPr>
              <w:tc>
                <w:tcPr>
                  <w:tcW w:w="5000" w:type="pct"/>
                </w:tcPr>
                <w:p w:rsidR="00227B9D" w:rsidRDefault="00227B9D" w:rsidP="00227B9D">
                  <w:pPr>
                    <w:jc w:val="center"/>
                    <w:rPr>
                      <w:b/>
                      <w:sz w:val="22"/>
                      <w:szCs w:val="22"/>
                    </w:rPr>
                  </w:pPr>
                </w:p>
                <w:p w:rsidR="00DF2D9C" w:rsidRDefault="00DF2D9C" w:rsidP="00227B9D">
                  <w:pPr>
                    <w:jc w:val="center"/>
                    <w:rPr>
                      <w:b/>
                      <w:sz w:val="22"/>
                      <w:szCs w:val="22"/>
                    </w:rPr>
                  </w:pPr>
                </w:p>
                <w:p w:rsidR="00DF2D9C" w:rsidRDefault="00DF2D9C" w:rsidP="00227B9D">
                  <w:pPr>
                    <w:jc w:val="center"/>
                    <w:rPr>
                      <w:b/>
                      <w:sz w:val="22"/>
                      <w:szCs w:val="22"/>
                    </w:rPr>
                  </w:pPr>
                </w:p>
                <w:p w:rsidR="00227B9D" w:rsidRDefault="00227B9D" w:rsidP="00227B9D">
                  <w:pPr>
                    <w:jc w:val="center"/>
                    <w:rPr>
                      <w:b/>
                      <w:sz w:val="22"/>
                      <w:szCs w:val="22"/>
                    </w:rPr>
                  </w:pPr>
                  <w:r>
                    <w:rPr>
                      <w:b/>
                      <w:sz w:val="22"/>
                      <w:szCs w:val="22"/>
                    </w:rPr>
                    <w:t>Insert Picture (professional team)</w:t>
                  </w:r>
                </w:p>
                <w:p w:rsidR="00227B9D" w:rsidRDefault="00227B9D" w:rsidP="00227B9D">
                  <w:pPr>
                    <w:jc w:val="center"/>
                    <w:rPr>
                      <w:b/>
                      <w:sz w:val="22"/>
                      <w:szCs w:val="22"/>
                    </w:rPr>
                  </w:pPr>
                </w:p>
                <w:p w:rsidR="00227B9D" w:rsidRDefault="00227B9D" w:rsidP="00227B9D">
                  <w:pPr>
                    <w:jc w:val="center"/>
                    <w:rPr>
                      <w:b/>
                      <w:sz w:val="22"/>
                      <w:szCs w:val="22"/>
                    </w:rPr>
                  </w:pPr>
                </w:p>
                <w:p w:rsidR="00227B9D" w:rsidRPr="00227B9D" w:rsidRDefault="00227B9D" w:rsidP="00227B9D">
                  <w:pPr>
                    <w:jc w:val="center"/>
                    <w:rPr>
                      <w:b/>
                      <w:sz w:val="22"/>
                      <w:szCs w:val="22"/>
                    </w:rPr>
                  </w:pPr>
                  <w:r w:rsidRPr="00227B9D">
                    <w:rPr>
                      <w:b/>
                      <w:sz w:val="22"/>
                      <w:szCs w:val="22"/>
                    </w:rPr>
                    <w:t>Trustworthy  Experienced  Reliable</w:t>
                  </w:r>
                </w:p>
                <w:p w:rsidR="00E53183" w:rsidRPr="00227B9D" w:rsidRDefault="00227B9D">
                  <w:pPr>
                    <w:rPr>
                      <w:b/>
                      <w:sz w:val="36"/>
                      <w:szCs w:val="36"/>
                    </w:rPr>
                  </w:pPr>
                  <w:r w:rsidRPr="00227B9D">
                    <w:rPr>
                      <w:b/>
                      <w:sz w:val="36"/>
                      <w:szCs w:val="36"/>
                    </w:rPr>
                    <w:t>Expert bookkeeping services for small businesses</w:t>
                  </w:r>
                </w:p>
              </w:tc>
            </w:tr>
            <w:tr w:rsidR="00E53183">
              <w:trPr>
                <w:trHeight w:hRule="exact" w:val="3240"/>
              </w:trPr>
              <w:sdt>
                <w:sdtPr>
                  <w:rPr>
                    <w:sz w:val="28"/>
                    <w:szCs w:val="28"/>
                  </w:rPr>
                  <w:alias w:val="Company"/>
                  <w:tag w:val=""/>
                  <w:id w:val="1477263083"/>
                  <w:placeholder>
                    <w:docPart w:val="77C64EAC815146FDA7BF214EE766F1DC"/>
                  </w:placeholder>
                  <w:dataBinding w:prefixMappings="xmlns:ns0='http://schemas.openxmlformats.org/officeDocument/2006/extended-properties' " w:xpath="/ns0:Properties[1]/ns0:Company[1]" w:storeItemID="{6668398D-A668-4E3E-A5EB-62B293D839F1}"/>
                  <w:text/>
                </w:sdtPr>
                <w:sdtContent>
                  <w:tc>
                    <w:tcPr>
                      <w:tcW w:w="5000" w:type="pct"/>
                      <w:shd w:val="clear" w:color="auto" w:fill="03A996" w:themeFill="accent1"/>
                    </w:tcPr>
                    <w:p w:rsidR="00227B9D" w:rsidRPr="00227B9D" w:rsidRDefault="00DD0A20" w:rsidP="00DD0A20">
                      <w:pPr>
                        <w:pStyle w:val="Title"/>
                        <w:rPr>
                          <w:sz w:val="28"/>
                          <w:szCs w:val="28"/>
                        </w:rPr>
                      </w:pPr>
                      <w:r w:rsidRPr="00227B9D">
                        <w:rPr>
                          <w:sz w:val="28"/>
                          <w:szCs w:val="28"/>
                        </w:rPr>
                        <w:t>DEPPNER bOOKS &amp; cONSULTING</w:t>
                      </w:r>
                    </w:p>
                    <w:p w:rsidR="00E53183" w:rsidRDefault="00227B9D" w:rsidP="00227B9D">
                      <w:pPr>
                        <w:tabs>
                          <w:tab w:val="left" w:pos="1245"/>
                        </w:tabs>
                        <w:jc w:val="center"/>
                      </w:pPr>
                      <w:r>
                        <w:t>(be more creative here)</w:t>
                      </w:r>
                    </w:p>
                    <w:p w:rsidR="00227B9D" w:rsidRPr="00227B9D" w:rsidRDefault="00227B9D" w:rsidP="00227B9D">
                      <w:pPr>
                        <w:tabs>
                          <w:tab w:val="left" w:pos="1245"/>
                        </w:tabs>
                      </w:pPr>
                    </w:p>
                  </w:tc>
                </w:sdtContent>
              </w:sdt>
              <w:tc>
                <w:tcPr>
                  <w:gridSpan w:val="0"/>
                </w:tcPr>
                <w:p w:rsidR="00E53183" w:rsidRDefault="00227B9D">
                  <w:r>
                    <w:tab/>
                  </w:r>
                </w:p>
              </w:tc>
            </w:tr>
            <w:tr w:rsidR="00E53183">
              <w:trPr>
                <w:trHeight w:hRule="exact" w:val="1440"/>
              </w:trPr>
              <w:tc>
                <w:tcPr>
                  <w:tcW w:w="5000" w:type="pct"/>
                  <w:shd w:val="clear" w:color="auto" w:fill="03A996" w:themeFill="accent1"/>
                  <w:vAlign w:val="bottom"/>
                </w:tcPr>
                <w:p w:rsidR="00E53183" w:rsidRDefault="00DD0A20" w:rsidP="00DD0A20">
                  <w:pPr>
                    <w:pStyle w:val="Subtitle"/>
                  </w:pPr>
                  <w:r>
                    <w:t>“It’s not just my business, it’s my name.”</w:t>
                  </w:r>
                </w:p>
              </w:tc>
            </w:tr>
          </w:tbl>
          <w:p w:rsidR="00E53183" w:rsidRDefault="00E53183"/>
        </w:tc>
      </w:tr>
    </w:tbl>
    <w:p w:rsidR="00E53183" w:rsidRDefault="00E53183">
      <w:pPr>
        <w:pStyle w:val="NoSpacing"/>
      </w:pPr>
    </w:p>
    <w:tbl>
      <w:tblPr>
        <w:tblStyle w:val="TableLayout"/>
        <w:tblW w:w="0" w:type="auto"/>
        <w:jc w:val="center"/>
        <w:tblLayout w:type="fixed"/>
        <w:tblLook w:val="04A0" w:firstRow="1" w:lastRow="0" w:firstColumn="1" w:lastColumn="0" w:noHBand="0" w:noVBand="1"/>
        <w:tblDescription w:val="Brochure layout table page 2"/>
      </w:tblPr>
      <w:tblGrid>
        <w:gridCol w:w="3930"/>
        <w:gridCol w:w="713"/>
        <w:gridCol w:w="713"/>
        <w:gridCol w:w="3843"/>
        <w:gridCol w:w="720"/>
        <w:gridCol w:w="720"/>
        <w:gridCol w:w="3851"/>
      </w:tblGrid>
      <w:tr w:rsidR="00E53183" w:rsidTr="00227B9D">
        <w:trPr>
          <w:trHeight w:hRule="exact" w:val="10800"/>
          <w:jc w:val="center"/>
        </w:trPr>
        <w:tc>
          <w:tcPr>
            <w:tcW w:w="3930" w:type="dxa"/>
          </w:tcPr>
          <w:sdt>
            <w:sdtPr>
              <w:id w:val="-1941750188"/>
              <w:showingPlcHdr/>
              <w:picture/>
            </w:sdtPr>
            <w:sdtContent>
              <w:p w:rsidR="00E53183" w:rsidRDefault="00F076B9">
                <w:r>
                  <w:rPr>
                    <w:noProof/>
                    <w:lang w:eastAsia="en-US"/>
                  </w:rPr>
                  <w:drawing>
                    <wp:inline distT="0" distB="0" distL="0" distR="0">
                      <wp:extent cx="1905000" cy="1905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sdtContent>
          </w:sdt>
          <w:p w:rsidR="00E53183" w:rsidRDefault="00DD0A20" w:rsidP="00DD0A20">
            <w:pPr>
              <w:pStyle w:val="Heading1"/>
              <w:rPr>
                <w:rStyle w:val="Heading1Char"/>
                <w:b/>
                <w:bCs/>
              </w:rPr>
            </w:pPr>
            <w:r>
              <w:rPr>
                <w:rStyle w:val="Heading1Char"/>
                <w:b/>
                <w:bCs/>
              </w:rPr>
              <w:t>Services</w:t>
            </w:r>
          </w:p>
          <w:p w:rsidR="00FD22C5" w:rsidRDefault="00FD22C5" w:rsidP="00FD22C5">
            <w:pPr>
              <w:rPr>
                <w:b/>
              </w:rPr>
            </w:pPr>
            <w:r w:rsidRPr="002B6396">
              <w:rPr>
                <w:b/>
              </w:rPr>
              <w:t xml:space="preserve">Full Charge Bookkeeping </w:t>
            </w:r>
          </w:p>
          <w:p w:rsidR="002B6396" w:rsidRPr="002B6396" w:rsidRDefault="002B6396" w:rsidP="00FD22C5">
            <w:r>
              <w:t>We can manage all aspects of your bookkeeping and business financials and communicate to you as much and as often as you want.</w:t>
            </w:r>
            <w:r w:rsidR="004F32F7">
              <w:t xml:space="preserve"> </w:t>
            </w:r>
          </w:p>
          <w:p w:rsidR="00FD22C5" w:rsidRPr="00CE1F08" w:rsidRDefault="00FD22C5" w:rsidP="00FD22C5">
            <w:pPr>
              <w:rPr>
                <w:b/>
              </w:rPr>
            </w:pPr>
            <w:r w:rsidRPr="00CE1F08">
              <w:rPr>
                <w:b/>
              </w:rPr>
              <w:t>Cash Management (Bill Pay &amp; Invoicing)</w:t>
            </w:r>
            <w:r w:rsidR="00CE1F08" w:rsidRPr="00CE1F08">
              <w:rPr>
                <w:b/>
              </w:rPr>
              <w:t xml:space="preserve"> &amp; Vendor Management</w:t>
            </w:r>
          </w:p>
          <w:p w:rsidR="00CE1F08" w:rsidRDefault="00CE1F08" w:rsidP="00FD22C5">
            <w:r>
              <w:t>We can handle every step from receiving bills</w:t>
            </w:r>
            <w:r w:rsidR="00DF2D9C">
              <w:t>, communicating with vendor and paying bills</w:t>
            </w:r>
            <w:r>
              <w:t xml:space="preserve">.  We take a lot pride in helping our clients save money and one way is negotiating with vendors and finding </w:t>
            </w:r>
            <w:r w:rsidR="00DF2D9C">
              <w:t xml:space="preserve">appropriate </w:t>
            </w:r>
            <w:r>
              <w:t>discounts.</w:t>
            </w:r>
          </w:p>
          <w:p w:rsidR="00FD22C5" w:rsidRPr="00227B9D" w:rsidRDefault="00FD22C5" w:rsidP="00FD22C5">
            <w:pPr>
              <w:rPr>
                <w:b/>
              </w:rPr>
            </w:pPr>
            <w:r w:rsidRPr="00227B9D">
              <w:rPr>
                <w:b/>
              </w:rPr>
              <w:t>Financial Statements</w:t>
            </w:r>
          </w:p>
          <w:p w:rsidR="00CE1F08" w:rsidRDefault="00CE1F08" w:rsidP="00FD22C5">
            <w:r>
              <w:t>Profit and Loss – Balance Sheet – Statement of Cash Flow – Industry Specific</w:t>
            </w:r>
          </w:p>
          <w:p w:rsidR="00CE1F08" w:rsidRDefault="00CE1F08" w:rsidP="00FD22C5">
            <w:r>
              <w:t xml:space="preserve">We accurately prepare monthly, quarterly &amp; annual financial statements in a timely manner.  We also take the time to review these statements with you so </w:t>
            </w:r>
            <w:r w:rsidR="00DF2D9C">
              <w:t xml:space="preserve">that </w:t>
            </w:r>
            <w:r>
              <w:t xml:space="preserve">you understand the financial health of your business.  </w:t>
            </w:r>
          </w:p>
          <w:p w:rsidR="005827FB" w:rsidRPr="00FD22C5" w:rsidRDefault="005827FB" w:rsidP="005827FB"/>
        </w:tc>
        <w:tc>
          <w:tcPr>
            <w:tcW w:w="713" w:type="dxa"/>
          </w:tcPr>
          <w:p w:rsidR="00E53183" w:rsidRDefault="00E53183">
            <w:bookmarkStart w:id="0" w:name="_GoBack"/>
            <w:bookmarkEnd w:id="0"/>
          </w:p>
        </w:tc>
        <w:tc>
          <w:tcPr>
            <w:tcW w:w="713" w:type="dxa"/>
          </w:tcPr>
          <w:p w:rsidR="00E53183" w:rsidRDefault="00E53183"/>
        </w:tc>
        <w:tc>
          <w:tcPr>
            <w:tcW w:w="3843" w:type="dxa"/>
          </w:tcPr>
          <w:p w:rsidR="00FD22C5" w:rsidRPr="00DF2D9C" w:rsidRDefault="00227B9D" w:rsidP="00DF2D9C">
            <w:pPr>
              <w:jc w:val="center"/>
              <w:rPr>
                <w:b/>
              </w:rPr>
            </w:pPr>
            <w:r w:rsidRPr="00DF2D9C">
              <w:rPr>
                <w:b/>
              </w:rPr>
              <w:t>Why Outsource Bookkeeping?</w:t>
            </w:r>
          </w:p>
          <w:p w:rsidR="00227B9D" w:rsidRDefault="00227B9D">
            <w:r>
              <w:t xml:space="preserve">Save Time </w:t>
            </w:r>
          </w:p>
          <w:p w:rsidR="00227B9D" w:rsidRDefault="00227B9D">
            <w:r>
              <w:t>Save Money</w:t>
            </w:r>
          </w:p>
          <w:p w:rsidR="00227B9D" w:rsidRDefault="00227B9D">
            <w:r>
              <w:t>Expertise</w:t>
            </w:r>
          </w:p>
          <w:p w:rsidR="00227B9D" w:rsidRDefault="00227B9D">
            <w:r>
              <w:t>Focused Staff</w:t>
            </w:r>
          </w:p>
          <w:p w:rsidR="00227B9D" w:rsidRDefault="00227B9D">
            <w:r>
              <w:t>Technology</w:t>
            </w:r>
          </w:p>
          <w:p w:rsidR="00227B9D" w:rsidRDefault="00227B9D">
            <w:r>
              <w:t>Experience</w:t>
            </w:r>
          </w:p>
          <w:p w:rsidR="00FD22C5" w:rsidRDefault="00FD22C5"/>
          <w:p w:rsidR="00227B9D" w:rsidRPr="00DF2D9C" w:rsidRDefault="00FD22C5" w:rsidP="00DF2D9C">
            <w:pPr>
              <w:jc w:val="center"/>
              <w:rPr>
                <w:b/>
                <w:sz w:val="24"/>
                <w:szCs w:val="24"/>
              </w:rPr>
            </w:pPr>
            <w:r w:rsidRPr="00DF2D9C">
              <w:rPr>
                <w:b/>
                <w:sz w:val="24"/>
                <w:szCs w:val="24"/>
              </w:rPr>
              <w:t>The Financial Numbers are the Heart Beat of an organization</w:t>
            </w:r>
          </w:p>
          <w:p w:rsidR="004F32F7" w:rsidRDefault="004F32F7" w:rsidP="00DF2D9C">
            <w:pPr>
              <w:jc w:val="center"/>
              <w:rPr>
                <w:b/>
              </w:rPr>
            </w:pPr>
          </w:p>
          <w:p w:rsidR="00227B9D" w:rsidRPr="00DF2D9C" w:rsidRDefault="00F076B9" w:rsidP="00DF2D9C">
            <w:pPr>
              <w:jc w:val="center"/>
              <w:rPr>
                <w:b/>
              </w:rPr>
            </w:pPr>
            <w:r>
              <w:rPr>
                <w:b/>
              </w:rPr>
              <w:t>The P</w:t>
            </w:r>
            <w:r w:rsidR="00227B9D" w:rsidRPr="00DF2D9C">
              <w:rPr>
                <w:b/>
              </w:rPr>
              <w:t>rocess</w:t>
            </w:r>
          </w:p>
          <w:p w:rsidR="00227B9D" w:rsidRDefault="00227B9D" w:rsidP="00227B9D">
            <w:r>
              <w:t>Contact Us</w:t>
            </w:r>
            <w:r w:rsidR="00F076B9">
              <w:t xml:space="preserve"> – we like to hear from you</w:t>
            </w:r>
          </w:p>
          <w:p w:rsidR="00227B9D" w:rsidRDefault="00227B9D" w:rsidP="00227B9D">
            <w:r>
              <w:t>No-Obligation Consultation</w:t>
            </w:r>
          </w:p>
          <w:p w:rsidR="00227B9D" w:rsidRDefault="004F32F7" w:rsidP="00227B9D">
            <w:r>
              <w:t>Review Current Process</w:t>
            </w:r>
            <w:r w:rsidR="00227B9D">
              <w:t xml:space="preserve"> </w:t>
            </w:r>
            <w:r>
              <w:t>– identify strengths and weaknesses</w:t>
            </w:r>
          </w:p>
          <w:p w:rsidR="00227B9D" w:rsidRDefault="004F32F7" w:rsidP="00227B9D">
            <w:r>
              <w:t>Recommend and implement new bookkeeping process</w:t>
            </w:r>
          </w:p>
          <w:p w:rsidR="004F32F7" w:rsidRDefault="00F076B9" w:rsidP="00227B9D">
            <w:r>
              <w:t>Ongoing bookkeeping p</w:t>
            </w:r>
            <w:r w:rsidR="004F32F7">
              <w:t>artnership</w:t>
            </w:r>
          </w:p>
          <w:p w:rsidR="004F32F7" w:rsidRDefault="004F32F7" w:rsidP="00227B9D">
            <w:r>
              <w:t>Provide your company with more value and service to keep earning your business (ongoing)</w:t>
            </w:r>
          </w:p>
          <w:p w:rsidR="00227B9D" w:rsidRDefault="00227B9D"/>
        </w:tc>
        <w:tc>
          <w:tcPr>
            <w:tcW w:w="720" w:type="dxa"/>
          </w:tcPr>
          <w:p w:rsidR="00E53183" w:rsidRDefault="00E53183"/>
        </w:tc>
        <w:tc>
          <w:tcPr>
            <w:tcW w:w="720" w:type="dxa"/>
          </w:tcPr>
          <w:p w:rsidR="00E53183" w:rsidRDefault="00E53183"/>
        </w:tc>
        <w:tc>
          <w:tcPr>
            <w:tcW w:w="3851" w:type="dxa"/>
          </w:tcPr>
          <w:p w:rsidR="002B6396" w:rsidRDefault="005827FB" w:rsidP="002B6396">
            <w:pPr>
              <w:pStyle w:val="Caption"/>
              <w:rPr>
                <w:sz w:val="28"/>
                <w:szCs w:val="28"/>
              </w:rPr>
            </w:pPr>
            <w:r w:rsidRPr="005827FB">
              <w:rPr>
                <w:sz w:val="28"/>
                <w:szCs w:val="28"/>
              </w:rPr>
              <w:t>Services (continued)</w:t>
            </w:r>
          </w:p>
          <w:p w:rsidR="002B6396" w:rsidRPr="002B6396" w:rsidRDefault="00227B9D" w:rsidP="002B6396">
            <w:pPr>
              <w:pStyle w:val="Caption"/>
              <w:rPr>
                <w:b/>
                <w:i w:val="0"/>
                <w:sz w:val="20"/>
              </w:rPr>
            </w:pPr>
            <w:r w:rsidRPr="002B6396">
              <w:rPr>
                <w:b/>
                <w:i w:val="0"/>
                <w:sz w:val="20"/>
              </w:rPr>
              <w:t>Account Reconciliations</w:t>
            </w:r>
          </w:p>
          <w:p w:rsidR="00DF2D9C" w:rsidRPr="002B6396" w:rsidRDefault="00DF2D9C" w:rsidP="002B6396">
            <w:pPr>
              <w:pStyle w:val="Caption"/>
              <w:rPr>
                <w:i w:val="0"/>
                <w:sz w:val="20"/>
              </w:rPr>
            </w:pPr>
            <w:r w:rsidRPr="002B6396">
              <w:rPr>
                <w:i w:val="0"/>
                <w:sz w:val="20"/>
              </w:rPr>
              <w:t xml:space="preserve">From bank account to credit card statements to vendor statements.  We reconcile all of your accounts that impact your finances. </w:t>
            </w:r>
          </w:p>
          <w:p w:rsidR="00DF2D9C" w:rsidRPr="00DF2D9C" w:rsidRDefault="00DF2D9C" w:rsidP="00227B9D">
            <w:pPr>
              <w:rPr>
                <w:b/>
              </w:rPr>
            </w:pPr>
            <w:r w:rsidRPr="00DF2D9C">
              <w:rPr>
                <w:b/>
              </w:rPr>
              <w:t>Professional liaison</w:t>
            </w:r>
          </w:p>
          <w:p w:rsidR="00DF2D9C" w:rsidRDefault="00DF2D9C" w:rsidP="00227B9D">
            <w:r>
              <w:t>We will work directly with your other business partners – Bankers, CPA, Insurance, Payroll, Attorney…  Need a loan?  We will work directly with your banker to make the process as simple as possible.  Does your CPA need some data?  Let us take care of that while you continue making your customers happy.</w:t>
            </w:r>
          </w:p>
          <w:p w:rsidR="00227B9D" w:rsidRPr="002B6396" w:rsidRDefault="00227B9D" w:rsidP="002B6396">
            <w:pPr>
              <w:rPr>
                <w:b/>
              </w:rPr>
            </w:pPr>
            <w:r w:rsidRPr="002B6396">
              <w:rPr>
                <w:b/>
              </w:rPr>
              <w:t>Business Services</w:t>
            </w:r>
          </w:p>
          <w:p w:rsidR="00227B9D" w:rsidRDefault="00227B9D" w:rsidP="00227B9D">
            <w:pPr>
              <w:pStyle w:val="ListParagraph"/>
              <w:numPr>
                <w:ilvl w:val="0"/>
                <w:numId w:val="6"/>
              </w:numPr>
            </w:pPr>
            <w:r>
              <w:t>Budget</w:t>
            </w:r>
          </w:p>
          <w:p w:rsidR="004F32F7" w:rsidRDefault="004F32F7" w:rsidP="00227B9D">
            <w:pPr>
              <w:pStyle w:val="ListParagraph"/>
              <w:numPr>
                <w:ilvl w:val="0"/>
                <w:numId w:val="6"/>
              </w:numPr>
            </w:pPr>
            <w:r>
              <w:t>Create Proper Financial Systems</w:t>
            </w:r>
          </w:p>
          <w:p w:rsidR="00DF2D9C" w:rsidRDefault="00DF2D9C" w:rsidP="00227B9D">
            <w:pPr>
              <w:pStyle w:val="ListParagraph"/>
              <w:numPr>
                <w:ilvl w:val="0"/>
                <w:numId w:val="6"/>
              </w:numPr>
            </w:pPr>
            <w:r>
              <w:t>Projections</w:t>
            </w:r>
          </w:p>
          <w:p w:rsidR="00227B9D" w:rsidRDefault="00227B9D" w:rsidP="00227B9D">
            <w:pPr>
              <w:pStyle w:val="ListParagraph"/>
              <w:numPr>
                <w:ilvl w:val="0"/>
                <w:numId w:val="6"/>
              </w:numPr>
            </w:pPr>
            <w:r>
              <w:t>Customized Reporting</w:t>
            </w:r>
          </w:p>
          <w:p w:rsidR="00DF2D9C" w:rsidRDefault="00DF2D9C" w:rsidP="002B6396">
            <w:pPr>
              <w:pStyle w:val="ListParagraph"/>
              <w:numPr>
                <w:ilvl w:val="0"/>
                <w:numId w:val="6"/>
              </w:numPr>
            </w:pPr>
            <w:r>
              <w:t>Protection Planning</w:t>
            </w:r>
          </w:p>
          <w:p w:rsidR="00DF2D9C" w:rsidRDefault="00DF2D9C" w:rsidP="00227B9D">
            <w:pPr>
              <w:pStyle w:val="ListParagraph"/>
              <w:numPr>
                <w:ilvl w:val="0"/>
                <w:numId w:val="6"/>
              </w:numPr>
            </w:pPr>
            <w:r>
              <w:t>Benchmarking</w:t>
            </w:r>
          </w:p>
          <w:p w:rsidR="002B6396" w:rsidRDefault="002B6396" w:rsidP="00227B9D">
            <w:pPr>
              <w:pStyle w:val="ListParagraph"/>
              <w:numPr>
                <w:ilvl w:val="0"/>
                <w:numId w:val="6"/>
              </w:numPr>
            </w:pPr>
            <w:r>
              <w:t>Online Filing Cabinet (Paperless)</w:t>
            </w:r>
          </w:p>
          <w:p w:rsidR="002B6396" w:rsidRDefault="002B6396" w:rsidP="002B6396">
            <w:pPr>
              <w:rPr>
                <w:b/>
              </w:rPr>
            </w:pPr>
            <w:r w:rsidRPr="002B6396">
              <w:rPr>
                <w:b/>
              </w:rPr>
              <w:t>Exit/Succession Planning</w:t>
            </w:r>
          </w:p>
          <w:p w:rsidR="002B6396" w:rsidRPr="002B6396" w:rsidRDefault="002B6396" w:rsidP="002B6396">
            <w:r>
              <w:t>We help you prepare your business for the next transition – planned (retirement) or unplanned (health).  You’ve sacrificed to build this business (asset) we can help you transition it in the most efficient and valuable way.</w:t>
            </w:r>
          </w:p>
          <w:p w:rsidR="00227B9D" w:rsidRDefault="00227B9D" w:rsidP="00FD22C5"/>
          <w:p w:rsidR="00227B9D" w:rsidRDefault="00227B9D" w:rsidP="00FD22C5"/>
          <w:p w:rsidR="00227B9D" w:rsidRDefault="00227B9D" w:rsidP="00FD22C5"/>
          <w:p w:rsidR="00227B9D" w:rsidRDefault="00227B9D" w:rsidP="00FD22C5"/>
          <w:p w:rsidR="00227B9D" w:rsidRDefault="00227B9D" w:rsidP="00FD22C5"/>
          <w:p w:rsidR="00227B9D" w:rsidRDefault="00227B9D" w:rsidP="00FD22C5"/>
          <w:p w:rsidR="00227B9D" w:rsidRDefault="00227B9D" w:rsidP="00FD22C5"/>
          <w:p w:rsidR="00E53183" w:rsidRDefault="00FD22C5" w:rsidP="00FD22C5">
            <w:r>
              <w:t xml:space="preserve">Why work with </w:t>
            </w:r>
            <w:proofErr w:type="spellStart"/>
            <w:r>
              <w:t>Deppner</w:t>
            </w:r>
            <w:proofErr w:type="spellEnd"/>
            <w:r>
              <w:t xml:space="preserve"> Books?</w:t>
            </w:r>
          </w:p>
          <w:p w:rsidR="00FD22C5" w:rsidRDefault="00FD22C5" w:rsidP="00FD22C5">
            <w:r>
              <w:t>Proactive</w:t>
            </w:r>
          </w:p>
          <w:p w:rsidR="00FD22C5" w:rsidRDefault="00FD22C5" w:rsidP="00FD22C5">
            <w:r>
              <w:t xml:space="preserve">Professional </w:t>
            </w:r>
          </w:p>
          <w:p w:rsidR="00FD22C5" w:rsidRDefault="00FD22C5" w:rsidP="00FD22C5"/>
        </w:tc>
      </w:tr>
    </w:tbl>
    <w:p w:rsidR="00E53183" w:rsidRDefault="00E53183">
      <w:pPr>
        <w:pStyle w:val="NoSpacing"/>
      </w:pPr>
    </w:p>
    <w:sectPr w:rsidR="00E53183" w:rsidSect="00F72413">
      <w:pgSz w:w="15840" w:h="12240" w:orient="landscape" w:code="1"/>
      <w:pgMar w:top="720" w:right="720" w:bottom="432"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375057B2"/>
    <w:lvl w:ilvl="0">
      <w:start w:val="1"/>
      <w:numFmt w:val="bullet"/>
      <w:pStyle w:val="ListBullet"/>
      <w:lvlText w:val=""/>
      <w:lvlJc w:val="left"/>
      <w:pPr>
        <w:tabs>
          <w:tab w:val="num" w:pos="288"/>
        </w:tabs>
        <w:ind w:left="288" w:hanging="288"/>
      </w:pPr>
      <w:rPr>
        <w:rFonts w:ascii="Symbol" w:hAnsi="Symbol" w:hint="default"/>
        <w:color w:val="352F25" w:themeColor="text2"/>
        <w:sz w:val="16"/>
      </w:rPr>
    </w:lvl>
  </w:abstractNum>
  <w:abstractNum w:abstractNumId="1">
    <w:nsid w:val="15854C77"/>
    <w:multiLevelType w:val="hybridMultilevel"/>
    <w:tmpl w:val="97D07548"/>
    <w:lvl w:ilvl="0" w:tplc="BBB22076">
      <w:start w:val="10"/>
      <w:numFmt w:val="bullet"/>
      <w:lvlText w:val="-"/>
      <w:lvlJc w:val="left"/>
      <w:pPr>
        <w:ind w:left="405" w:hanging="360"/>
      </w:pPr>
      <w:rPr>
        <w:rFonts w:ascii="Cambria" w:eastAsiaTheme="minorHAnsi" w:hAnsi="Cambria" w:cstheme="minorBid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num w:numId="1">
    <w:abstractNumId w:val="0"/>
  </w:num>
  <w:num w:numId="2">
    <w:abstractNumId w:val="0"/>
  </w:num>
  <w:num w:numId="3">
    <w:abstractNumId w:val="0"/>
    <w:lvlOverride w:ilvl="0">
      <w:startOverride w:val="1"/>
    </w:lvlOverride>
  </w:num>
  <w:num w:numId="4">
    <w:abstractNumId w:val="0"/>
    <w:lvlOverride w:ilvl="0">
      <w:startOverride w:val="1"/>
    </w:lvlOverride>
  </w:num>
  <w:num w:numId="5">
    <w:abstractNumId w:val="0"/>
    <w:lvlOverride w:ilvl="0">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A20"/>
    <w:rsid w:val="00227B9D"/>
    <w:rsid w:val="002B6396"/>
    <w:rsid w:val="004F32F7"/>
    <w:rsid w:val="005827FB"/>
    <w:rsid w:val="00890603"/>
    <w:rsid w:val="00CE1F08"/>
    <w:rsid w:val="00DD0A20"/>
    <w:rsid w:val="00DF2D9C"/>
    <w:rsid w:val="00E53183"/>
    <w:rsid w:val="00F076B9"/>
    <w:rsid w:val="00F72413"/>
    <w:rsid w:val="00FD22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chartTrackingRefBased/>
  <w15:docId w15:val="{8C3F3844-DAAB-4F5E-AA02-9EDB983AC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4D4436" w:themeColor="text2" w:themeTint="E6"/>
        <w:lang w:val="en-US" w:eastAsia="ja-JP"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2" w:unhideWhenUsed="1" w:qFormat="1"/>
    <w:lsdException w:name="index heading" w:semiHidden="1" w:unhideWhenUsed="1"/>
    <w:lsdException w:name="caption" w:semiHidden="1" w:uiPriority="2"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pPr>
      <w:keepNext/>
      <w:keepLines/>
      <w:spacing w:before="200" w:after="0" w:line="216" w:lineRule="auto"/>
      <w:outlineLvl w:val="0"/>
    </w:pPr>
    <w:rPr>
      <w:rFonts w:asciiTheme="majorHAnsi" w:eastAsiaTheme="majorEastAsia" w:hAnsiTheme="majorHAnsi" w:cstheme="majorBidi"/>
      <w:b/>
      <w:bCs/>
      <w:color w:val="027E6F" w:themeColor="accent1" w:themeShade="BF"/>
      <w:sz w:val="42"/>
    </w:rPr>
  </w:style>
  <w:style w:type="paragraph" w:styleId="Heading2">
    <w:name w:val="heading 2"/>
    <w:basedOn w:val="Normal"/>
    <w:next w:val="Normal"/>
    <w:link w:val="Heading2Char"/>
    <w:uiPriority w:val="1"/>
    <w:unhideWhenUsed/>
    <w:qFormat/>
    <w:pPr>
      <w:keepNext/>
      <w:keepLines/>
      <w:spacing w:before="360" w:after="120" w:line="240" w:lineRule="auto"/>
      <w:outlineLvl w:val="1"/>
    </w:pPr>
    <w:rPr>
      <w:rFonts w:asciiTheme="majorHAnsi" w:eastAsiaTheme="majorEastAsia" w:hAnsiTheme="majorHAnsi" w:cstheme="majorBidi"/>
      <w:b/>
      <w:bCs/>
      <w:color w:val="352F25" w:themeColor="text2"/>
      <w:sz w:val="24"/>
    </w:rPr>
  </w:style>
  <w:style w:type="paragraph" w:styleId="Heading3">
    <w:name w:val="heading 3"/>
    <w:basedOn w:val="Normal"/>
    <w:next w:val="Normal"/>
    <w:link w:val="Heading3Char"/>
    <w:uiPriority w:val="9"/>
    <w:semiHidden/>
    <w:unhideWhenUsed/>
    <w:qFormat/>
    <w:pPr>
      <w:keepNext/>
      <w:keepLines/>
      <w:spacing w:before="200" w:after="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Layout">
    <w:name w:val="Table Layout"/>
    <w:basedOn w:val="TableNormal"/>
    <w:uiPriority w:val="99"/>
    <w:tblPr>
      <w:tblCellMar>
        <w:left w:w="0" w:type="dxa"/>
        <w:right w:w="0" w:type="dxa"/>
      </w:tblCellMar>
    </w:tblPr>
  </w:style>
  <w:style w:type="paragraph" w:styleId="Caption">
    <w:name w:val="caption"/>
    <w:basedOn w:val="Normal"/>
    <w:next w:val="Normal"/>
    <w:uiPriority w:val="2"/>
    <w:unhideWhenUsed/>
    <w:qFormat/>
    <w:pPr>
      <w:spacing w:after="340" w:line="240" w:lineRule="auto"/>
    </w:pPr>
    <w:rPr>
      <w:i/>
      <w:iCs/>
      <w:sz w:val="16"/>
    </w:rPr>
  </w:style>
  <w:style w:type="character" w:customStyle="1" w:styleId="Heading2Char">
    <w:name w:val="Heading 2 Char"/>
    <w:basedOn w:val="DefaultParagraphFont"/>
    <w:link w:val="Heading2"/>
    <w:uiPriority w:val="1"/>
    <w:rPr>
      <w:rFonts w:asciiTheme="majorHAnsi" w:eastAsiaTheme="majorEastAsia" w:hAnsiTheme="majorHAnsi" w:cstheme="majorBidi"/>
      <w:b/>
      <w:bCs/>
      <w:color w:val="352F25" w:themeColor="text2"/>
      <w:sz w:val="24"/>
    </w:rPr>
  </w:style>
  <w:style w:type="character" w:styleId="PlaceholderText">
    <w:name w:val="Placeholder Text"/>
    <w:basedOn w:val="DefaultParagraphFont"/>
    <w:uiPriority w:val="99"/>
    <w:semiHidden/>
    <w:rPr>
      <w:color w:val="808080"/>
    </w:rPr>
  </w:style>
  <w:style w:type="paragraph" w:styleId="ListBullet">
    <w:name w:val="List Bullet"/>
    <w:basedOn w:val="Normal"/>
    <w:uiPriority w:val="1"/>
    <w:unhideWhenUsed/>
    <w:qFormat/>
    <w:pPr>
      <w:numPr>
        <w:numId w:val="2"/>
      </w:numPr>
    </w:pPr>
  </w:style>
  <w:style w:type="character" w:customStyle="1" w:styleId="Heading1Char">
    <w:name w:val="Heading 1 Char"/>
    <w:basedOn w:val="DefaultParagraphFont"/>
    <w:link w:val="Heading1"/>
    <w:uiPriority w:val="1"/>
    <w:rPr>
      <w:rFonts w:asciiTheme="majorHAnsi" w:eastAsiaTheme="majorEastAsia" w:hAnsiTheme="majorHAnsi" w:cstheme="majorBidi"/>
      <w:b/>
      <w:bCs/>
      <w:color w:val="027E6F" w:themeColor="accent1" w:themeShade="BF"/>
      <w:sz w:val="42"/>
    </w:rPr>
  </w:style>
  <w:style w:type="paragraph" w:customStyle="1" w:styleId="Company">
    <w:name w:val="Company"/>
    <w:basedOn w:val="Normal"/>
    <w:uiPriority w:val="2"/>
    <w:qFormat/>
    <w:pPr>
      <w:spacing w:after="0" w:line="240" w:lineRule="auto"/>
    </w:pPr>
    <w:rPr>
      <w:rFonts w:asciiTheme="majorHAnsi" w:eastAsiaTheme="majorEastAsia" w:hAnsiTheme="majorHAnsi" w:cstheme="majorBidi"/>
      <w:b/>
      <w:bCs/>
      <w:caps/>
      <w:color w:val="027E6F" w:themeColor="accent1" w:themeShade="BF"/>
    </w:rPr>
  </w:style>
  <w:style w:type="paragraph" w:styleId="Footer">
    <w:name w:val="footer"/>
    <w:basedOn w:val="Normal"/>
    <w:link w:val="FooterChar"/>
    <w:uiPriority w:val="2"/>
    <w:unhideWhenUsed/>
    <w:qFormat/>
    <w:pPr>
      <w:tabs>
        <w:tab w:val="center" w:pos="4680"/>
        <w:tab w:val="right" w:pos="9360"/>
      </w:tabs>
      <w:spacing w:after="0" w:line="276" w:lineRule="auto"/>
    </w:pPr>
    <w:rPr>
      <w:sz w:val="17"/>
    </w:rPr>
  </w:style>
  <w:style w:type="character" w:customStyle="1" w:styleId="FooterChar">
    <w:name w:val="Footer Char"/>
    <w:basedOn w:val="DefaultParagraphFont"/>
    <w:link w:val="Footer"/>
    <w:uiPriority w:val="2"/>
    <w:rPr>
      <w:rFonts w:asciiTheme="minorHAnsi" w:eastAsiaTheme="minorEastAsia" w:hAnsiTheme="minorHAnsi" w:cstheme="minorBidi"/>
      <w:sz w:val="17"/>
    </w:rPr>
  </w:style>
  <w:style w:type="paragraph" w:styleId="Title">
    <w:name w:val="Title"/>
    <w:basedOn w:val="Normal"/>
    <w:next w:val="Normal"/>
    <w:link w:val="TitleChar"/>
    <w:uiPriority w:val="1"/>
    <w:qFormat/>
    <w:pPr>
      <w:spacing w:before="320" w:after="0" w:line="204" w:lineRule="auto"/>
      <w:ind w:left="288" w:right="288"/>
      <w:contextualSpacing/>
    </w:pPr>
    <w:rPr>
      <w:rFonts w:asciiTheme="majorHAnsi" w:eastAsiaTheme="majorEastAsia" w:hAnsiTheme="majorHAnsi" w:cstheme="majorBidi"/>
      <w:b/>
      <w:bCs/>
      <w:caps/>
      <w:color w:val="FFFFFF" w:themeColor="background1"/>
      <w:kern w:val="28"/>
      <w:sz w:val="56"/>
    </w:rPr>
  </w:style>
  <w:style w:type="character" w:customStyle="1" w:styleId="TitleChar">
    <w:name w:val="Title Char"/>
    <w:basedOn w:val="DefaultParagraphFont"/>
    <w:link w:val="Title"/>
    <w:uiPriority w:val="1"/>
    <w:rPr>
      <w:rFonts w:asciiTheme="majorHAnsi" w:eastAsiaTheme="majorEastAsia" w:hAnsiTheme="majorHAnsi" w:cstheme="majorBidi"/>
      <w:b/>
      <w:bCs/>
      <w:caps/>
      <w:color w:val="FFFFFF" w:themeColor="background1"/>
      <w:kern w:val="28"/>
      <w:sz w:val="56"/>
    </w:rPr>
  </w:style>
  <w:style w:type="paragraph" w:styleId="Subtitle">
    <w:name w:val="Subtitle"/>
    <w:basedOn w:val="Normal"/>
    <w:next w:val="Normal"/>
    <w:link w:val="SubtitleChar"/>
    <w:uiPriority w:val="1"/>
    <w:qFormat/>
    <w:pPr>
      <w:numPr>
        <w:ilvl w:val="1"/>
      </w:numPr>
      <w:spacing w:after="360" w:line="264" w:lineRule="auto"/>
      <w:ind w:left="288" w:right="288"/>
    </w:pPr>
    <w:rPr>
      <w:i/>
      <w:iCs/>
      <w:color w:val="FFFFFF" w:themeColor="background1"/>
      <w:sz w:val="26"/>
    </w:rPr>
  </w:style>
  <w:style w:type="character" w:customStyle="1" w:styleId="SubtitleChar">
    <w:name w:val="Subtitle Char"/>
    <w:basedOn w:val="DefaultParagraphFont"/>
    <w:link w:val="Subtitle"/>
    <w:uiPriority w:val="1"/>
    <w:rPr>
      <w:i/>
      <w:iCs/>
      <w:color w:val="FFFFFF" w:themeColor="background1"/>
      <w:sz w:val="26"/>
    </w:rPr>
  </w:style>
  <w:style w:type="paragraph" w:styleId="NoSpacing">
    <w:name w:val="No Spacing"/>
    <w:uiPriority w:val="99"/>
    <w:qFormat/>
    <w:pPr>
      <w:spacing w:after="0" w:line="240" w:lineRule="auto"/>
    </w:pPr>
  </w:style>
  <w:style w:type="paragraph" w:styleId="Quote">
    <w:name w:val="Quote"/>
    <w:basedOn w:val="Normal"/>
    <w:next w:val="Normal"/>
    <w:link w:val="QuoteChar"/>
    <w:uiPriority w:val="1"/>
    <w:qFormat/>
    <w:pPr>
      <w:pBdr>
        <w:top w:val="single" w:sz="4" w:space="14" w:color="027E6F" w:themeColor="accent1" w:themeShade="BF"/>
        <w:bottom w:val="single" w:sz="4" w:space="14" w:color="027E6F" w:themeColor="accent1" w:themeShade="BF"/>
      </w:pBdr>
      <w:spacing w:before="480" w:after="480" w:line="336" w:lineRule="auto"/>
    </w:pPr>
    <w:rPr>
      <w:i/>
      <w:iCs/>
      <w:color w:val="027E6F" w:themeColor="accent1" w:themeShade="BF"/>
      <w:sz w:val="30"/>
    </w:rPr>
  </w:style>
  <w:style w:type="character" w:customStyle="1" w:styleId="QuoteChar">
    <w:name w:val="Quote Char"/>
    <w:basedOn w:val="DefaultParagraphFont"/>
    <w:link w:val="Quote"/>
    <w:uiPriority w:val="1"/>
    <w:rPr>
      <w:i/>
      <w:iCs/>
      <w:color w:val="027E6F" w:themeColor="accent1" w:themeShade="BF"/>
      <w:sz w:val="30"/>
    </w:rPr>
  </w:style>
  <w:style w:type="character" w:customStyle="1" w:styleId="Heading3Char">
    <w:name w:val="Heading 3 Char"/>
    <w:basedOn w:val="DefaultParagraphFont"/>
    <w:link w:val="Heading3"/>
    <w:uiPriority w:val="9"/>
    <w:semiHidden/>
    <w:rPr>
      <w:b/>
      <w:bCs/>
    </w:rPr>
  </w:style>
  <w:style w:type="paragraph" w:styleId="ListParagraph">
    <w:name w:val="List Paragraph"/>
    <w:basedOn w:val="Normal"/>
    <w:uiPriority w:val="34"/>
    <w:unhideWhenUsed/>
    <w:qFormat/>
    <w:rsid w:val="00FD22C5"/>
    <w:pPr>
      <w:ind w:left="720"/>
      <w:contextualSpacing/>
    </w:pPr>
  </w:style>
  <w:style w:type="paragraph" w:styleId="BalloonText">
    <w:name w:val="Balloon Text"/>
    <w:basedOn w:val="Normal"/>
    <w:link w:val="BalloonTextChar"/>
    <w:uiPriority w:val="99"/>
    <w:semiHidden/>
    <w:unhideWhenUsed/>
    <w:rsid w:val="00F724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241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ppner05\AppData\Roaming\Microsoft\Templates\Brochur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7C64EAC815146FDA7BF214EE766F1DC"/>
        <w:category>
          <w:name w:val="General"/>
          <w:gallery w:val="placeholder"/>
        </w:category>
        <w:types>
          <w:type w:val="bbPlcHdr"/>
        </w:types>
        <w:behaviors>
          <w:behavior w:val="content"/>
        </w:behaviors>
        <w:guid w:val="{F09D5B75-CD95-4172-98A1-659461F8C303}"/>
      </w:docPartPr>
      <w:docPartBody>
        <w:p w:rsidR="00964D9D" w:rsidRDefault="00964D9D">
          <w:pPr>
            <w:pStyle w:val="77C64EAC815146FDA7BF214EE766F1DC"/>
          </w:pPr>
          <w:r>
            <w:t>[Company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375057B2"/>
    <w:lvl w:ilvl="0">
      <w:start w:val="1"/>
      <w:numFmt w:val="bullet"/>
      <w:pStyle w:val="ListBullet"/>
      <w:lvlText w:val=""/>
      <w:lvlJc w:val="left"/>
      <w:pPr>
        <w:tabs>
          <w:tab w:val="num" w:pos="288"/>
        </w:tabs>
        <w:ind w:left="288" w:hanging="288"/>
      </w:pPr>
      <w:rPr>
        <w:rFonts w:ascii="Symbol" w:hAnsi="Symbol" w:hint="default"/>
        <w:color w:val="44546A" w:themeColor="text2"/>
        <w:sz w:val="16"/>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D9D"/>
    <w:rsid w:val="00964D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pPr>
      <w:keepNext/>
      <w:keepLines/>
      <w:spacing w:before="200" w:after="0" w:line="216" w:lineRule="auto"/>
      <w:outlineLvl w:val="0"/>
    </w:pPr>
    <w:rPr>
      <w:rFonts w:asciiTheme="majorHAnsi" w:eastAsiaTheme="majorEastAsia" w:hAnsiTheme="majorHAnsi" w:cstheme="majorBidi"/>
      <w:b/>
      <w:bCs/>
      <w:color w:val="2E74B5" w:themeColor="accent1" w:themeShade="BF"/>
      <w:sz w:val="42"/>
    </w:rPr>
  </w:style>
  <w:style w:type="paragraph" w:styleId="Heading2">
    <w:name w:val="heading 2"/>
    <w:basedOn w:val="Normal"/>
    <w:next w:val="Normal"/>
    <w:link w:val="Heading2Char"/>
    <w:uiPriority w:val="1"/>
    <w:unhideWhenUsed/>
    <w:qFormat/>
    <w:rsid w:val="00964D9D"/>
    <w:pPr>
      <w:keepNext/>
      <w:keepLines/>
      <w:spacing w:before="360" w:after="120" w:line="240" w:lineRule="auto"/>
      <w:outlineLvl w:val="1"/>
    </w:pPr>
    <w:rPr>
      <w:rFonts w:asciiTheme="majorHAnsi" w:eastAsiaTheme="majorEastAsia" w:hAnsiTheme="majorHAnsi" w:cstheme="majorBidi"/>
      <w:b/>
      <w:bCs/>
      <w:color w:val="44546A" w:themeColor="text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68A3EDEE667479F92B7A202AC081B16">
    <w:name w:val="968A3EDEE667479F92B7A202AC081B16"/>
  </w:style>
  <w:style w:type="character" w:customStyle="1" w:styleId="Heading2Char">
    <w:name w:val="Heading 2 Char"/>
    <w:basedOn w:val="DefaultParagraphFont"/>
    <w:link w:val="Heading2"/>
    <w:uiPriority w:val="1"/>
    <w:rsid w:val="00964D9D"/>
    <w:rPr>
      <w:rFonts w:asciiTheme="majorHAnsi" w:eastAsiaTheme="majorEastAsia" w:hAnsiTheme="majorHAnsi" w:cstheme="majorBidi"/>
      <w:b/>
      <w:bCs/>
      <w:color w:val="44546A" w:themeColor="text2"/>
      <w:sz w:val="24"/>
    </w:rPr>
  </w:style>
  <w:style w:type="paragraph" w:styleId="ListBullet">
    <w:name w:val="List Bullet"/>
    <w:basedOn w:val="Normal"/>
    <w:uiPriority w:val="1"/>
    <w:unhideWhenUsed/>
    <w:qFormat/>
    <w:pPr>
      <w:numPr>
        <w:numId w:val="1"/>
      </w:numPr>
      <w:spacing w:after="200" w:line="288" w:lineRule="auto"/>
    </w:pPr>
    <w:rPr>
      <w:color w:val="50637D" w:themeColor="text2" w:themeTint="E6"/>
      <w:sz w:val="20"/>
    </w:rPr>
  </w:style>
  <w:style w:type="paragraph" w:customStyle="1" w:styleId="4EE4E49C4469483FA2E05A317E723824">
    <w:name w:val="4EE4E49C4469483FA2E05A317E723824"/>
  </w:style>
  <w:style w:type="paragraph" w:customStyle="1" w:styleId="308976833361472A9D0E4E4F2CDDBABA">
    <w:name w:val="308976833361472A9D0E4E4F2CDDBABA"/>
  </w:style>
  <w:style w:type="paragraph" w:customStyle="1" w:styleId="8011F9D78C5F4741AB7E66457079E07C">
    <w:name w:val="8011F9D78C5F4741AB7E66457079E07C"/>
  </w:style>
  <w:style w:type="paragraph" w:customStyle="1" w:styleId="A3D1FDD744394D52823D657A489A39D0">
    <w:name w:val="A3D1FDD744394D52823D657A489A39D0"/>
  </w:style>
  <w:style w:type="paragraph" w:customStyle="1" w:styleId="837D95C1C4ED49D5AB6513F5200E20BE">
    <w:name w:val="837D95C1C4ED49D5AB6513F5200E20BE"/>
  </w:style>
  <w:style w:type="paragraph" w:customStyle="1" w:styleId="77C64EAC815146FDA7BF214EE766F1DC">
    <w:name w:val="77C64EAC815146FDA7BF214EE766F1DC"/>
  </w:style>
  <w:style w:type="paragraph" w:customStyle="1" w:styleId="D528681AAA1A4A13AB4A9336ECB77F66">
    <w:name w:val="D528681AAA1A4A13AB4A9336ECB77F66"/>
  </w:style>
  <w:style w:type="paragraph" w:customStyle="1" w:styleId="DF7A516DC83A46DCA21321DAB69DB32D">
    <w:name w:val="DF7A516DC83A46DCA21321DAB69DB32D"/>
  </w:style>
  <w:style w:type="character" w:customStyle="1" w:styleId="Heading1Char">
    <w:name w:val="Heading 1 Char"/>
    <w:basedOn w:val="DefaultParagraphFont"/>
    <w:link w:val="Heading1"/>
    <w:uiPriority w:val="1"/>
    <w:rPr>
      <w:rFonts w:asciiTheme="majorHAnsi" w:eastAsiaTheme="majorEastAsia" w:hAnsiTheme="majorHAnsi" w:cstheme="majorBidi"/>
      <w:b/>
      <w:bCs/>
      <w:color w:val="2E74B5" w:themeColor="accent1" w:themeShade="BF"/>
      <w:sz w:val="42"/>
    </w:rPr>
  </w:style>
  <w:style w:type="paragraph" w:customStyle="1" w:styleId="EC5053A05F1148FC9D1EFBEBEB1ADE2A">
    <w:name w:val="EC5053A05F1148FC9D1EFBEBEB1ADE2A"/>
  </w:style>
  <w:style w:type="paragraph" w:customStyle="1" w:styleId="1C3A195051E544CEA40C3CB065BEFD3E">
    <w:name w:val="1C3A195051E544CEA40C3CB065BEFD3E"/>
  </w:style>
  <w:style w:type="paragraph" w:styleId="Quote">
    <w:name w:val="Quote"/>
    <w:basedOn w:val="Normal"/>
    <w:next w:val="Normal"/>
    <w:link w:val="QuoteChar"/>
    <w:uiPriority w:val="1"/>
    <w:qFormat/>
    <w:pPr>
      <w:pBdr>
        <w:top w:val="single" w:sz="4" w:space="14" w:color="2E74B5" w:themeColor="accent1" w:themeShade="BF"/>
        <w:bottom w:val="single" w:sz="4" w:space="14" w:color="2E74B5" w:themeColor="accent1" w:themeShade="BF"/>
      </w:pBdr>
      <w:spacing w:before="480" w:after="480" w:line="336" w:lineRule="auto"/>
    </w:pPr>
    <w:rPr>
      <w:i/>
      <w:iCs/>
      <w:color w:val="2E74B5" w:themeColor="accent1" w:themeShade="BF"/>
      <w:sz w:val="30"/>
    </w:rPr>
  </w:style>
  <w:style w:type="character" w:customStyle="1" w:styleId="QuoteChar">
    <w:name w:val="Quote Char"/>
    <w:basedOn w:val="DefaultParagraphFont"/>
    <w:link w:val="Quote"/>
    <w:uiPriority w:val="1"/>
    <w:rPr>
      <w:i/>
      <w:iCs/>
      <w:color w:val="2E74B5" w:themeColor="accent1" w:themeShade="BF"/>
      <w:sz w:val="30"/>
    </w:rPr>
  </w:style>
  <w:style w:type="paragraph" w:customStyle="1" w:styleId="7FF3D1D858004BEC8E1B0DBBEFC312BA">
    <w:name w:val="7FF3D1D858004BEC8E1B0DBBEFC312BA"/>
  </w:style>
  <w:style w:type="paragraph" w:customStyle="1" w:styleId="886D8EB991894BA5AB39DEF367353CA4">
    <w:name w:val="886D8EB991894BA5AB39DEF367353CA4"/>
  </w:style>
  <w:style w:type="paragraph" w:customStyle="1" w:styleId="22086939EC1640F1AD8E0CA7A7E30F41">
    <w:name w:val="22086939EC1640F1AD8E0CA7A7E30F41"/>
    <w:rsid w:val="00964D9D"/>
  </w:style>
  <w:style w:type="paragraph" w:customStyle="1" w:styleId="085E0986E21044A891ABFE1DC9CE4AF0">
    <w:name w:val="085E0986E21044A891ABFE1DC9CE4AF0"/>
    <w:rsid w:val="00964D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Small Business Set">
  <a:themeElements>
    <a:clrScheme name="Small Business">
      <a:dk1>
        <a:sysClr val="windowText" lastClr="000000"/>
      </a:dk1>
      <a:lt1>
        <a:sysClr val="window" lastClr="FFFFFF"/>
      </a:lt1>
      <a:dk2>
        <a:srgbClr val="352F25"/>
      </a:dk2>
      <a:lt2>
        <a:srgbClr val="EDECEB"/>
      </a:lt2>
      <a:accent1>
        <a:srgbClr val="03A996"/>
      </a:accent1>
      <a:accent2>
        <a:srgbClr val="B33536"/>
      </a:accent2>
      <a:accent3>
        <a:srgbClr val="E8C94B"/>
      </a:accent3>
      <a:accent4>
        <a:srgbClr val="2682A6"/>
      </a:accent4>
      <a:accent5>
        <a:srgbClr val="F08A42"/>
      </a:accent5>
      <a:accent6>
        <a:srgbClr val="6A5178"/>
      </a:accent6>
      <a:hlink>
        <a:srgbClr val="4D4436"/>
      </a:hlink>
      <a:folHlink>
        <a:srgbClr val="027E7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57000"/>
                <a:satMod val="101000"/>
              </a:schemeClr>
            </a:gs>
            <a:gs pos="50000">
              <a:schemeClr val="phClr">
                <a:lumMod val="137000"/>
                <a:satMod val="103000"/>
              </a:schemeClr>
            </a:gs>
            <a:gs pos="100000">
              <a:schemeClr val="phClr">
                <a:lumMod val="115000"/>
                <a:satMod val="109000"/>
              </a:schemeClr>
            </a:gs>
          </a:gsLst>
          <a:lin ang="5400000" scaled="0"/>
        </a:gradFill>
        <a:gradFill rotWithShape="1">
          <a:gsLst>
            <a:gs pos="0">
              <a:schemeClr val="phClr">
                <a:satMod val="103000"/>
                <a:lumMod val="118000"/>
              </a:schemeClr>
            </a:gs>
            <a:gs pos="50000">
              <a:schemeClr val="phClr">
                <a:satMod val="89000"/>
                <a:lumMod val="91000"/>
              </a:schemeClr>
            </a:gs>
            <a:gs pos="100000">
              <a:schemeClr val="phClr">
                <a:lumMod val="6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100000"/>
                <a:satMod val="100000"/>
                <a:shade val="0"/>
              </a:schemeClr>
            </a:gs>
            <a:gs pos="0">
              <a:scrgbClr r="0" g="0" b="0"/>
            </a:gs>
            <a:gs pos="100000">
              <a:schemeClr val="phClr">
                <a:shade val="100000"/>
                <a:satMod val="100000"/>
              </a:schemeClr>
            </a:gs>
          </a:gsLst>
          <a:lin ang="5400000" scaled="0"/>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DFA69E81-0C24-4775-962E-38A881F681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Brochure</Template>
  <TotalTime>4</TotalTime>
  <Pages>2</Pages>
  <Words>474</Words>
  <Characters>2703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DEPPNER bOOKS &amp; cONSULTING</Company>
  <LinksUpToDate>false</LinksUpToDate>
  <CharactersWithSpaces>3171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deppner05</dc:creator>
  <cp:keywords/>
  <cp:lastModifiedBy>Microsoft account</cp:lastModifiedBy>
  <cp:revision>2</cp:revision>
  <cp:lastPrinted>2015-02-23T14:51:00Z</cp:lastPrinted>
  <dcterms:created xsi:type="dcterms:W3CDTF">2015-02-23T17:56:00Z</dcterms:created>
  <dcterms:modified xsi:type="dcterms:W3CDTF">2015-02-23T17:56:00Z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TC029118979991</vt:lpwstr>
  </property>
</Properties>
</file>